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6367" w14:textId="3A0D5563" w:rsidR="006111E8" w:rsidRDefault="006111E8" w:rsidP="006111E8">
      <w:pPr>
        <w:jc w:val="center"/>
        <w:rPr>
          <w:b/>
          <w:color w:val="7769AF"/>
          <w:w w:val="90"/>
          <w:sz w:val="31"/>
        </w:rPr>
      </w:pPr>
      <w:r>
        <w:rPr>
          <w:b/>
          <w:color w:val="7769AF"/>
          <w:w w:val="90"/>
          <w:sz w:val="31"/>
        </w:rPr>
        <w:t>ÉVALUATION DE LA FPC – PARTICIPANTS LE HAVRE 2023</w:t>
      </w:r>
    </w:p>
    <w:p w14:paraId="2C9192D4" w14:textId="511B0CA1" w:rsidR="006F3E71" w:rsidRPr="006F3E71" w:rsidRDefault="006F3E71" w:rsidP="006111E8">
      <w:pPr>
        <w:jc w:val="center"/>
        <w:rPr>
          <w:bCs/>
          <w:i/>
          <w:iCs/>
          <w:color w:val="7769AF"/>
          <w:w w:val="90"/>
          <w:sz w:val="31"/>
        </w:rPr>
      </w:pPr>
      <w:r>
        <w:rPr>
          <w:bCs/>
          <w:i/>
          <w:iCs/>
          <w:color w:val="7769AF"/>
          <w:w w:val="90"/>
          <w:sz w:val="31"/>
        </w:rPr>
        <w:t>Échelle de 1 à 10</w:t>
      </w:r>
    </w:p>
    <w:p w14:paraId="200E75DF" w14:textId="77777777" w:rsidR="006111E8" w:rsidRDefault="006111E8" w:rsidP="006111E8">
      <w:pPr>
        <w:jc w:val="center"/>
        <w:rPr>
          <w:b/>
          <w:color w:val="7769AF"/>
          <w:w w:val="90"/>
          <w:sz w:val="31"/>
        </w:rPr>
      </w:pPr>
    </w:p>
    <w:p w14:paraId="1E1C52E1" w14:textId="77777777" w:rsidR="006111E8" w:rsidRDefault="006111E8">
      <w:pPr>
        <w:rPr>
          <w:b/>
          <w:color w:val="7769AF"/>
          <w:w w:val="90"/>
          <w:sz w:val="31"/>
        </w:rPr>
      </w:pPr>
    </w:p>
    <w:p w14:paraId="231EA03A" w14:textId="3C582F53" w:rsidR="004A00F7" w:rsidRDefault="00610A45">
      <w:pPr>
        <w:rPr>
          <w:b/>
          <w:color w:val="7769AF"/>
          <w:w w:val="90"/>
          <w:sz w:val="31"/>
        </w:rPr>
      </w:pPr>
      <w:r>
        <w:rPr>
          <w:b/>
          <w:color w:val="7769AF"/>
          <w:w w:val="90"/>
          <w:sz w:val="31"/>
        </w:rPr>
        <w:t>Déglutition</w:t>
      </w:r>
      <w:r>
        <w:rPr>
          <w:b/>
          <w:color w:val="7769AF"/>
          <w:spacing w:val="9"/>
          <w:w w:val="90"/>
          <w:sz w:val="31"/>
        </w:rPr>
        <w:t xml:space="preserve"> </w:t>
      </w:r>
      <w:r>
        <w:rPr>
          <w:b/>
          <w:color w:val="7769AF"/>
          <w:w w:val="90"/>
          <w:sz w:val="31"/>
        </w:rPr>
        <w:t>+</w:t>
      </w:r>
      <w:r>
        <w:rPr>
          <w:b/>
          <w:color w:val="7769AF"/>
          <w:spacing w:val="9"/>
          <w:w w:val="90"/>
          <w:sz w:val="31"/>
        </w:rPr>
        <w:t xml:space="preserve"> </w:t>
      </w:r>
      <w:r>
        <w:rPr>
          <w:b/>
          <w:color w:val="7769AF"/>
          <w:w w:val="90"/>
          <w:sz w:val="31"/>
        </w:rPr>
        <w:t>Atelier</w:t>
      </w:r>
      <w:r>
        <w:rPr>
          <w:b/>
          <w:color w:val="7769AF"/>
          <w:spacing w:val="9"/>
          <w:w w:val="90"/>
          <w:sz w:val="31"/>
        </w:rPr>
        <w:t xml:space="preserve"> </w:t>
      </w:r>
      <w:r>
        <w:rPr>
          <w:b/>
          <w:color w:val="7769AF"/>
          <w:w w:val="90"/>
          <w:sz w:val="31"/>
        </w:rPr>
        <w:t>:</w:t>
      </w:r>
      <w:r>
        <w:rPr>
          <w:b/>
          <w:color w:val="7769AF"/>
          <w:spacing w:val="9"/>
          <w:w w:val="90"/>
          <w:sz w:val="31"/>
        </w:rPr>
        <w:t xml:space="preserve"> </w:t>
      </w:r>
      <w:r>
        <w:rPr>
          <w:b/>
          <w:color w:val="7769AF"/>
          <w:w w:val="90"/>
          <w:sz w:val="31"/>
        </w:rPr>
        <w:t>Clinique</w:t>
      </w:r>
      <w:r>
        <w:rPr>
          <w:b/>
          <w:color w:val="7769AF"/>
          <w:spacing w:val="9"/>
          <w:w w:val="90"/>
          <w:sz w:val="31"/>
        </w:rPr>
        <w:t xml:space="preserve"> </w:t>
      </w:r>
      <w:r>
        <w:rPr>
          <w:b/>
          <w:color w:val="7769AF"/>
          <w:w w:val="90"/>
          <w:sz w:val="31"/>
        </w:rPr>
        <w:t>de</w:t>
      </w:r>
      <w:r>
        <w:rPr>
          <w:b/>
          <w:color w:val="7769AF"/>
          <w:spacing w:val="9"/>
          <w:w w:val="90"/>
          <w:sz w:val="31"/>
        </w:rPr>
        <w:t xml:space="preserve"> </w:t>
      </w:r>
      <w:r>
        <w:rPr>
          <w:b/>
          <w:color w:val="7769AF"/>
          <w:w w:val="90"/>
          <w:sz w:val="31"/>
        </w:rPr>
        <w:t>déglutition</w:t>
      </w:r>
    </w:p>
    <w:p w14:paraId="4EA96EBF" w14:textId="550A83A5" w:rsidR="00610A45" w:rsidRDefault="00610A45">
      <w:pPr>
        <w:rPr>
          <w:b/>
          <w:color w:val="7769AF"/>
          <w:w w:val="90"/>
          <w:sz w:val="31"/>
        </w:rPr>
      </w:pPr>
    </w:p>
    <w:p w14:paraId="0F692277" w14:textId="463623B8" w:rsidR="00610A45" w:rsidRDefault="00610A45">
      <w:r w:rsidRPr="00610A45">
        <w:drawing>
          <wp:inline distT="0" distB="0" distL="0" distR="0" wp14:anchorId="56B04707" wp14:editId="3124F1AE">
            <wp:extent cx="3571241" cy="2498530"/>
            <wp:effectExtent l="0" t="0" r="0" b="3810"/>
            <wp:docPr id="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3770" cy="252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51719" w14:textId="2C53D7F9" w:rsidR="006111E8" w:rsidRDefault="006111E8"/>
    <w:p w14:paraId="279146A6" w14:textId="0B5003F5" w:rsidR="006111E8" w:rsidRDefault="006111E8"/>
    <w:p w14:paraId="49422673" w14:textId="77777777" w:rsidR="006111E8" w:rsidRDefault="006111E8"/>
    <w:p w14:paraId="680790A5" w14:textId="0545025B" w:rsidR="00610A45" w:rsidRDefault="00610A45"/>
    <w:p w14:paraId="089A05CD" w14:textId="75E62F4C" w:rsidR="00610A45" w:rsidRDefault="00610A45" w:rsidP="00610A45">
      <w:pPr>
        <w:autoSpaceDE w:val="0"/>
        <w:autoSpaceDN w:val="0"/>
        <w:adjustRightInd w:val="0"/>
        <w:rPr>
          <w:rFonts w:ascii="Times New Roman" w:hAnsi="Times New Roman" w:cs="Times New Roman"/>
          <w:color w:val="7769B0"/>
          <w:sz w:val="32"/>
          <w:szCs w:val="32"/>
        </w:rPr>
      </w:pPr>
      <w:r>
        <w:rPr>
          <w:rFonts w:ascii="Times New Roman" w:hAnsi="Times New Roman" w:cs="Times New Roman"/>
          <w:color w:val="7769B0"/>
          <w:sz w:val="32"/>
          <w:szCs w:val="32"/>
        </w:rPr>
        <w:t>Neuro-orthopédie + Atelier : Guider les injections de</w:t>
      </w:r>
    </w:p>
    <w:p w14:paraId="43780C90" w14:textId="1AB16A60" w:rsidR="00610A45" w:rsidRDefault="00610A45" w:rsidP="00610A45">
      <w:pPr>
        <w:rPr>
          <w:rFonts w:ascii="Times New Roman" w:hAnsi="Times New Roman" w:cs="Times New Roman"/>
          <w:color w:val="7769B0"/>
          <w:sz w:val="32"/>
          <w:szCs w:val="32"/>
        </w:rPr>
      </w:pPr>
      <w:r>
        <w:rPr>
          <w:rFonts w:ascii="Times New Roman" w:hAnsi="Times New Roman" w:cs="Times New Roman"/>
          <w:color w:val="7769B0"/>
          <w:sz w:val="32"/>
          <w:szCs w:val="32"/>
        </w:rPr>
        <w:t>toxine botulinique par échographie : Muscles de la jambe</w:t>
      </w:r>
    </w:p>
    <w:p w14:paraId="234AB0C8" w14:textId="036C9C36" w:rsidR="00610A45" w:rsidRDefault="00610A45" w:rsidP="00610A45">
      <w:pPr>
        <w:rPr>
          <w:rFonts w:ascii="Times New Roman" w:hAnsi="Times New Roman" w:cs="Times New Roman"/>
          <w:color w:val="7769B0"/>
          <w:sz w:val="32"/>
          <w:szCs w:val="32"/>
        </w:rPr>
      </w:pPr>
    </w:p>
    <w:p w14:paraId="78B175E4" w14:textId="69B44D83" w:rsidR="00610A45" w:rsidRDefault="00610A45" w:rsidP="00610A45">
      <w:pPr>
        <w:rPr>
          <w:rFonts w:ascii="Times New Roman" w:hAnsi="Times New Roman" w:cs="Times New Roman"/>
          <w:color w:val="7769B0"/>
          <w:sz w:val="32"/>
          <w:szCs w:val="32"/>
        </w:rPr>
      </w:pPr>
      <w:r w:rsidRPr="00610A45">
        <w:rPr>
          <w:rFonts w:ascii="Times New Roman" w:hAnsi="Times New Roman" w:cs="Times New Roman"/>
          <w:color w:val="7769B0"/>
          <w:sz w:val="32"/>
          <w:szCs w:val="32"/>
        </w:rPr>
        <w:drawing>
          <wp:inline distT="0" distB="0" distL="0" distR="0" wp14:anchorId="7C86EEAE" wp14:editId="786F87A9">
            <wp:extent cx="3664672" cy="3423138"/>
            <wp:effectExtent l="0" t="0" r="5715" b="6350"/>
            <wp:docPr id="2" name="Image 2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, Police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2591" cy="343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E82D1" w14:textId="244D7DBC" w:rsidR="00610A45" w:rsidRDefault="00610A45" w:rsidP="00610A45">
      <w:pPr>
        <w:rPr>
          <w:rFonts w:ascii="Times New Roman" w:hAnsi="Times New Roman" w:cs="Times New Roman"/>
          <w:color w:val="7769B0"/>
          <w:sz w:val="32"/>
          <w:szCs w:val="32"/>
        </w:rPr>
      </w:pPr>
    </w:p>
    <w:p w14:paraId="4BDD60D3" w14:textId="06D85C17" w:rsidR="006111E8" w:rsidRDefault="006111E8" w:rsidP="00610A45">
      <w:pPr>
        <w:rPr>
          <w:rFonts w:ascii="Times New Roman" w:hAnsi="Times New Roman" w:cs="Times New Roman"/>
          <w:color w:val="7769B0"/>
          <w:sz w:val="32"/>
          <w:szCs w:val="32"/>
        </w:rPr>
      </w:pPr>
    </w:p>
    <w:p w14:paraId="1497EE2B" w14:textId="77777777" w:rsidR="006111E8" w:rsidRDefault="006111E8" w:rsidP="006111E8">
      <w:pPr>
        <w:autoSpaceDE w:val="0"/>
        <w:autoSpaceDN w:val="0"/>
        <w:adjustRightInd w:val="0"/>
        <w:rPr>
          <w:rFonts w:ascii="Times New Roman" w:hAnsi="Times New Roman" w:cs="Times New Roman"/>
          <w:color w:val="7769B0"/>
          <w:sz w:val="32"/>
          <w:szCs w:val="32"/>
        </w:rPr>
      </w:pPr>
      <w:r>
        <w:rPr>
          <w:rFonts w:ascii="Times New Roman" w:hAnsi="Times New Roman" w:cs="Times New Roman"/>
          <w:color w:val="7769B0"/>
          <w:sz w:val="32"/>
          <w:szCs w:val="32"/>
        </w:rPr>
        <w:t>Traumatismes Crâniens + Atelier : Indemnisation des</w:t>
      </w:r>
    </w:p>
    <w:p w14:paraId="7304983F" w14:textId="315D55ED" w:rsidR="00610A45" w:rsidRDefault="006111E8" w:rsidP="006111E8">
      <w:pPr>
        <w:rPr>
          <w:rFonts w:ascii="Times New Roman" w:hAnsi="Times New Roman" w:cs="Times New Roman"/>
          <w:color w:val="7769B0"/>
          <w:sz w:val="32"/>
          <w:szCs w:val="32"/>
        </w:rPr>
      </w:pPr>
      <w:r>
        <w:rPr>
          <w:rFonts w:ascii="Times New Roman" w:hAnsi="Times New Roman" w:cs="Times New Roman"/>
          <w:color w:val="7769B0"/>
          <w:sz w:val="32"/>
          <w:szCs w:val="32"/>
        </w:rPr>
        <w:t>victimes d'accident</w:t>
      </w:r>
    </w:p>
    <w:p w14:paraId="42269FC8" w14:textId="5ECC9C03" w:rsidR="006111E8" w:rsidRDefault="006111E8" w:rsidP="006111E8">
      <w:pPr>
        <w:rPr>
          <w:rFonts w:ascii="Times New Roman" w:hAnsi="Times New Roman" w:cs="Times New Roman"/>
          <w:color w:val="7769B0"/>
          <w:sz w:val="32"/>
          <w:szCs w:val="32"/>
        </w:rPr>
      </w:pPr>
    </w:p>
    <w:p w14:paraId="6A8A0F8E" w14:textId="4D83AD13" w:rsidR="006111E8" w:rsidRDefault="006111E8" w:rsidP="006111E8">
      <w:pPr>
        <w:rPr>
          <w:rFonts w:ascii="Times New Roman" w:hAnsi="Times New Roman" w:cs="Times New Roman"/>
          <w:color w:val="7769B0"/>
          <w:sz w:val="32"/>
          <w:szCs w:val="32"/>
        </w:rPr>
      </w:pPr>
    </w:p>
    <w:p w14:paraId="4F93A0B8" w14:textId="55F03FD4" w:rsidR="006111E8" w:rsidRDefault="006111E8" w:rsidP="006111E8">
      <w:pPr>
        <w:rPr>
          <w:rFonts w:ascii="Times New Roman" w:hAnsi="Times New Roman" w:cs="Times New Roman"/>
          <w:color w:val="7769B0"/>
          <w:sz w:val="32"/>
          <w:szCs w:val="32"/>
        </w:rPr>
      </w:pPr>
      <w:r w:rsidRPr="006111E8">
        <w:rPr>
          <w:rFonts w:ascii="Times New Roman" w:hAnsi="Times New Roman" w:cs="Times New Roman"/>
          <w:color w:val="7769B0"/>
          <w:sz w:val="32"/>
          <w:szCs w:val="32"/>
        </w:rPr>
        <w:drawing>
          <wp:inline distT="0" distB="0" distL="0" distR="0" wp14:anchorId="7CCD9149" wp14:editId="302F5E9D">
            <wp:extent cx="3193036" cy="2688493"/>
            <wp:effectExtent l="0" t="0" r="0" b="4445"/>
            <wp:docPr id="3" name="Image 3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apture d’écran, Police, nombr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6316" cy="269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289F" w14:textId="6AB80B90" w:rsidR="00610A45" w:rsidRDefault="00610A45" w:rsidP="00610A45">
      <w:pPr>
        <w:rPr>
          <w:rFonts w:ascii="Times New Roman" w:hAnsi="Times New Roman" w:cs="Times New Roman"/>
          <w:color w:val="7769B0"/>
          <w:sz w:val="32"/>
          <w:szCs w:val="32"/>
        </w:rPr>
      </w:pPr>
    </w:p>
    <w:p w14:paraId="31A08F2C" w14:textId="77A1481F" w:rsidR="00610A45" w:rsidRDefault="00610A45" w:rsidP="00610A45">
      <w:pPr>
        <w:rPr>
          <w:rFonts w:ascii="Times New Roman" w:hAnsi="Times New Roman" w:cs="Times New Roman"/>
          <w:color w:val="7769B0"/>
          <w:sz w:val="32"/>
          <w:szCs w:val="32"/>
        </w:rPr>
      </w:pPr>
    </w:p>
    <w:p w14:paraId="0158D5DC" w14:textId="4811117E" w:rsidR="00610A45" w:rsidRDefault="00610A45" w:rsidP="00610A45">
      <w:pPr>
        <w:rPr>
          <w:rFonts w:ascii="Times New Roman" w:hAnsi="Times New Roman" w:cs="Times New Roman"/>
          <w:color w:val="7769B0"/>
          <w:sz w:val="32"/>
          <w:szCs w:val="32"/>
        </w:rPr>
      </w:pPr>
    </w:p>
    <w:p w14:paraId="51D8EDEF" w14:textId="0A2CC2FE" w:rsidR="00610A45" w:rsidRDefault="00610A45" w:rsidP="00610A45">
      <w:pPr>
        <w:rPr>
          <w:rFonts w:ascii="Times New Roman" w:hAnsi="Times New Roman" w:cs="Times New Roman"/>
          <w:color w:val="7769B0"/>
          <w:sz w:val="32"/>
          <w:szCs w:val="32"/>
        </w:rPr>
      </w:pPr>
    </w:p>
    <w:p w14:paraId="72414397" w14:textId="77777777" w:rsidR="00610A45" w:rsidRDefault="00610A45" w:rsidP="00610A45"/>
    <w:sectPr w:rsidR="0061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45"/>
    <w:rsid w:val="004A00F7"/>
    <w:rsid w:val="00610A45"/>
    <w:rsid w:val="006111E8"/>
    <w:rsid w:val="006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A287"/>
  <w15:chartTrackingRefBased/>
  <w15:docId w15:val="{E56C7BAC-2E80-5644-A17E-8190E05A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GD</cp:lastModifiedBy>
  <cp:revision>2</cp:revision>
  <dcterms:created xsi:type="dcterms:W3CDTF">2024-01-30T17:34:00Z</dcterms:created>
  <dcterms:modified xsi:type="dcterms:W3CDTF">2024-01-30T17:50:00Z</dcterms:modified>
</cp:coreProperties>
</file>